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92DFB" w14:textId="77777777" w:rsidR="0026131F" w:rsidRDefault="0026131F" w:rsidP="0026131F">
      <w:pPr>
        <w:rPr>
          <w:rFonts w:asciiTheme="minorHAnsi" w:hAnsiTheme="minorHAnsi" w:cstheme="minorHAnsi"/>
          <w:b/>
          <w:bCs/>
          <w:color w:val="000000" w:themeColor="text1"/>
          <w:sz w:val="40"/>
          <w:szCs w:val="40"/>
        </w:rPr>
      </w:pPr>
      <w:r w:rsidRPr="003E27D9">
        <w:rPr>
          <w:rFonts w:asciiTheme="minorHAnsi" w:hAnsiTheme="minorHAnsi" w:cstheme="minorHAnsi"/>
          <w:b/>
          <w:bCs/>
          <w:color w:val="000000" w:themeColor="text1"/>
          <w:sz w:val="40"/>
          <w:szCs w:val="40"/>
        </w:rPr>
        <w:t>Works Cited</w:t>
      </w:r>
    </w:p>
    <w:p w14:paraId="46B5CBE7" w14:textId="77777777" w:rsidR="0026131F" w:rsidRDefault="0026131F" w:rsidP="0026131F">
      <w:pPr>
        <w:rPr>
          <w:rFonts w:asciiTheme="minorHAnsi" w:hAnsiTheme="minorHAnsi" w:cstheme="minorHAnsi"/>
          <w:b/>
          <w:bCs/>
          <w:color w:val="000000" w:themeColor="text1"/>
          <w:sz w:val="40"/>
          <w:szCs w:val="40"/>
        </w:rPr>
      </w:pPr>
    </w:p>
    <w:p w14:paraId="475C2EF7" w14:textId="77777777" w:rsidR="0026131F" w:rsidRPr="00EA12D4" w:rsidRDefault="0026131F" w:rsidP="0026131F">
      <w:pPr>
        <w:rPr>
          <w:rFonts w:asciiTheme="minorHAnsi" w:hAnsiTheme="minorHAnsi" w:cstheme="minorHAnsi"/>
          <w:color w:val="000000" w:themeColor="text1"/>
          <w:sz w:val="32"/>
          <w:szCs w:val="32"/>
        </w:rPr>
      </w:pPr>
      <w:r>
        <w:rPr>
          <w:rFonts w:asciiTheme="minorHAnsi" w:hAnsiTheme="minorHAnsi" w:cstheme="minorHAnsi"/>
          <w:color w:val="000000" w:themeColor="text1"/>
          <w:sz w:val="32"/>
          <w:szCs w:val="32"/>
        </w:rPr>
        <w:t>(*listed in order as spoken about in presentation)</w:t>
      </w:r>
    </w:p>
    <w:p w14:paraId="36828F99" w14:textId="77777777" w:rsidR="0026131F" w:rsidRDefault="0026131F" w:rsidP="0026131F">
      <w:pPr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</w:pPr>
    </w:p>
    <w:p w14:paraId="49CBC091" w14:textId="77777777" w:rsidR="0026131F" w:rsidRPr="00BE5282" w:rsidRDefault="0026131F" w:rsidP="0026131F">
      <w:pPr>
        <w:rPr>
          <w:rFonts w:asciiTheme="minorHAnsi" w:hAnsiTheme="minorHAnsi" w:cstheme="minorHAnsi"/>
          <w:sz w:val="32"/>
          <w:szCs w:val="32"/>
        </w:rPr>
      </w:pPr>
      <w:r w:rsidRPr="00BE5282">
        <w:rPr>
          <w:rFonts w:asciiTheme="minorHAnsi" w:hAnsiTheme="minorHAnsi" w:cstheme="minorHAnsi"/>
          <w:sz w:val="32"/>
          <w:szCs w:val="32"/>
          <w:u w:val="single"/>
        </w:rPr>
        <w:t xml:space="preserve">Nobody’s Fool: Why We Get Taken In and What We Can Do About It. </w:t>
      </w:r>
      <w:r w:rsidRPr="00BE5282">
        <w:rPr>
          <w:rFonts w:asciiTheme="minorHAnsi" w:hAnsiTheme="minorHAnsi" w:cstheme="minorHAnsi"/>
          <w:sz w:val="32"/>
          <w:szCs w:val="32"/>
        </w:rPr>
        <w:t>by Daniel Simons &amp; Christopher Chabris. Basic Books, NY. 2023.</w:t>
      </w:r>
    </w:p>
    <w:p w14:paraId="28A7484E" w14:textId="77777777" w:rsidR="0026131F" w:rsidRPr="00BE5282" w:rsidRDefault="0026131F" w:rsidP="0026131F">
      <w:pPr>
        <w:rPr>
          <w:rFonts w:asciiTheme="minorHAnsi" w:hAnsiTheme="minorHAnsi" w:cstheme="minorHAnsi"/>
          <w:sz w:val="32"/>
          <w:szCs w:val="32"/>
        </w:rPr>
      </w:pPr>
    </w:p>
    <w:p w14:paraId="348D92B5" w14:textId="77777777" w:rsidR="0026131F" w:rsidRPr="00BE5282" w:rsidRDefault="0026131F" w:rsidP="0026131F">
      <w:pPr>
        <w:rPr>
          <w:rFonts w:asciiTheme="minorHAnsi" w:hAnsiTheme="minorHAnsi" w:cstheme="minorHAnsi"/>
          <w:sz w:val="32"/>
          <w:szCs w:val="32"/>
        </w:rPr>
      </w:pPr>
      <w:r w:rsidRPr="00BE5282">
        <w:rPr>
          <w:rFonts w:asciiTheme="minorHAnsi" w:hAnsiTheme="minorHAnsi" w:cstheme="minorHAnsi"/>
          <w:sz w:val="32"/>
          <w:szCs w:val="32"/>
        </w:rPr>
        <w:t>Scott D. Miller presentation The following video from The Evolution of Psychotherapy Conference 2013 is brought to you courtesy of The Milton H. Erickson Foundation</w:t>
      </w:r>
    </w:p>
    <w:p w14:paraId="3641F056" w14:textId="77777777" w:rsidR="0026131F" w:rsidRPr="00BE5282" w:rsidRDefault="0026131F" w:rsidP="0026131F">
      <w:pPr>
        <w:rPr>
          <w:rFonts w:asciiTheme="minorHAnsi" w:hAnsiTheme="minorHAnsi" w:cstheme="minorHAnsi"/>
          <w:sz w:val="32"/>
          <w:szCs w:val="32"/>
        </w:rPr>
      </w:pPr>
      <w:hyperlink r:id="rId7" w:history="1">
        <w:r w:rsidRPr="00BE5282">
          <w:rPr>
            <w:rStyle w:val="Hyperlink"/>
            <w:rFonts w:asciiTheme="minorHAnsi" w:hAnsiTheme="minorHAnsi" w:cstheme="minorHAnsi"/>
            <w:sz w:val="32"/>
            <w:szCs w:val="32"/>
          </w:rPr>
          <w:t>https://www.psychotherapynetworker.org/article/how-psychotherapy-lost-its-magick</w:t>
        </w:r>
      </w:hyperlink>
    </w:p>
    <w:p w14:paraId="1AADF121" w14:textId="77777777" w:rsidR="0026131F" w:rsidRPr="00BE5282" w:rsidRDefault="0026131F" w:rsidP="0026131F">
      <w:pPr>
        <w:rPr>
          <w:rFonts w:asciiTheme="minorHAnsi" w:hAnsiTheme="minorHAnsi" w:cstheme="minorHAnsi"/>
          <w:sz w:val="32"/>
          <w:szCs w:val="32"/>
        </w:rPr>
      </w:pPr>
      <w:hyperlink r:id="rId8" w:history="1">
        <w:r w:rsidRPr="00BE5282">
          <w:rPr>
            <w:rStyle w:val="Hyperlink"/>
            <w:rFonts w:asciiTheme="minorHAnsi" w:hAnsiTheme="minorHAnsi" w:cstheme="minorHAnsi"/>
            <w:sz w:val="32"/>
            <w:szCs w:val="32"/>
          </w:rPr>
          <w:t>www.scottdmiller.com</w:t>
        </w:r>
      </w:hyperlink>
    </w:p>
    <w:p w14:paraId="1E084952" w14:textId="77777777" w:rsidR="0026131F" w:rsidRPr="00BE5282" w:rsidRDefault="0026131F" w:rsidP="0026131F">
      <w:pPr>
        <w:rPr>
          <w:rFonts w:asciiTheme="minorHAnsi" w:hAnsiTheme="minorHAnsi" w:cstheme="minorHAnsi"/>
          <w:sz w:val="32"/>
          <w:szCs w:val="32"/>
        </w:rPr>
      </w:pPr>
      <w:hyperlink r:id="rId9" w:history="1">
        <w:r w:rsidRPr="00BE5282">
          <w:rPr>
            <w:rStyle w:val="Hyperlink"/>
            <w:rFonts w:asciiTheme="minorHAnsi" w:hAnsiTheme="minorHAnsi" w:cstheme="minorHAnsi"/>
            <w:sz w:val="32"/>
            <w:szCs w:val="32"/>
          </w:rPr>
          <w:t>https://www.youtube.com/watch?v=pI8Hww1xjK4</w:t>
        </w:r>
      </w:hyperlink>
    </w:p>
    <w:p w14:paraId="3EF18975" w14:textId="77777777" w:rsidR="0026131F" w:rsidRPr="00BE5282" w:rsidRDefault="0026131F" w:rsidP="0026131F">
      <w:pPr>
        <w:rPr>
          <w:rFonts w:asciiTheme="minorHAnsi" w:hAnsiTheme="minorHAnsi" w:cstheme="minorHAnsi"/>
          <w:sz w:val="32"/>
          <w:szCs w:val="32"/>
        </w:rPr>
      </w:pPr>
    </w:p>
    <w:p w14:paraId="53332FF5" w14:textId="77777777" w:rsidR="0026131F" w:rsidRPr="00BE5282" w:rsidRDefault="0026131F" w:rsidP="0026131F">
      <w:pPr>
        <w:rPr>
          <w:rFonts w:asciiTheme="minorHAnsi" w:hAnsiTheme="minorHAnsi" w:cstheme="minorHAnsi"/>
          <w:color w:val="5B616B"/>
          <w:sz w:val="32"/>
          <w:szCs w:val="32"/>
        </w:rPr>
      </w:pPr>
      <w:r w:rsidRPr="00BE5282">
        <w:rPr>
          <w:rFonts w:asciiTheme="minorHAnsi" w:hAnsiTheme="minorHAnsi" w:cstheme="minorHAnsi"/>
          <w:sz w:val="32"/>
          <w:szCs w:val="32"/>
        </w:rPr>
        <w:t>The effectiveness of psychotherapy. The Consumer Reports study. M.E. Seligman Am Psychol.</w:t>
      </w:r>
      <w:r w:rsidRPr="00BE5282">
        <w:rPr>
          <w:rFonts w:asciiTheme="minorHAnsi" w:hAnsiTheme="minorHAnsi" w:cstheme="minorHAnsi"/>
          <w:color w:val="5B616B"/>
          <w:sz w:val="32"/>
          <w:szCs w:val="32"/>
        </w:rPr>
        <w:t>1995 Dec;50(12):965-74.</w:t>
      </w:r>
    </w:p>
    <w:p w14:paraId="6DC3BDC4" w14:textId="77777777" w:rsidR="0026131F" w:rsidRPr="00BE5282" w:rsidRDefault="0026131F" w:rsidP="0026131F">
      <w:pPr>
        <w:rPr>
          <w:rFonts w:asciiTheme="minorHAnsi" w:hAnsiTheme="minorHAnsi" w:cstheme="minorHAnsi"/>
          <w:sz w:val="32"/>
          <w:szCs w:val="32"/>
        </w:rPr>
      </w:pPr>
      <w:r w:rsidRPr="00BE5282">
        <w:rPr>
          <w:rFonts w:asciiTheme="minorHAnsi" w:hAnsiTheme="minorHAnsi" w:cstheme="minorHAnsi"/>
          <w:color w:val="212121"/>
          <w:sz w:val="32"/>
          <w:szCs w:val="32"/>
          <w:shd w:val="clear" w:color="auto" w:fill="FFFFFF"/>
        </w:rPr>
        <w:t> </w:t>
      </w:r>
      <w:r w:rsidRPr="00BE5282">
        <w:rPr>
          <w:rFonts w:asciiTheme="minorHAnsi" w:hAnsiTheme="minorHAnsi" w:cstheme="minorHAnsi"/>
          <w:color w:val="5B616B"/>
          <w:sz w:val="32"/>
          <w:szCs w:val="32"/>
        </w:rPr>
        <w:t>doi: 10.1037//0003-066x.50.12.965.</w:t>
      </w:r>
    </w:p>
    <w:p w14:paraId="0953FA66" w14:textId="77777777" w:rsidR="0026131F" w:rsidRPr="00BE5282" w:rsidRDefault="0026131F" w:rsidP="0026131F">
      <w:pPr>
        <w:rPr>
          <w:rStyle w:val="Hyperlink"/>
          <w:rFonts w:asciiTheme="minorHAnsi" w:hAnsiTheme="minorHAnsi" w:cstheme="minorHAnsi"/>
          <w:sz w:val="32"/>
          <w:szCs w:val="32"/>
        </w:rPr>
      </w:pPr>
      <w:hyperlink r:id="rId10" w:history="1">
        <w:r w:rsidRPr="00BE5282">
          <w:rPr>
            <w:rStyle w:val="Hyperlink"/>
            <w:rFonts w:asciiTheme="minorHAnsi" w:hAnsiTheme="minorHAnsi" w:cstheme="minorHAnsi"/>
            <w:sz w:val="32"/>
            <w:szCs w:val="32"/>
          </w:rPr>
          <w:t>https://pubmed.ncbi.nlm.nih.gov/8561380/</w:t>
        </w:r>
      </w:hyperlink>
    </w:p>
    <w:p w14:paraId="75B9C7A2" w14:textId="77777777" w:rsidR="0026131F" w:rsidRPr="00BE5282" w:rsidRDefault="0026131F" w:rsidP="0026131F">
      <w:pPr>
        <w:rPr>
          <w:rStyle w:val="Hyperlink"/>
          <w:rFonts w:asciiTheme="minorHAnsi" w:hAnsiTheme="minorHAnsi" w:cstheme="minorHAnsi"/>
          <w:sz w:val="32"/>
          <w:szCs w:val="32"/>
        </w:rPr>
      </w:pPr>
    </w:p>
    <w:p w14:paraId="732C94F9" w14:textId="77777777" w:rsidR="0026131F" w:rsidRPr="00BE5282" w:rsidRDefault="0026131F" w:rsidP="0026131F">
      <w:pPr>
        <w:rPr>
          <w:rStyle w:val="Hyperlink"/>
          <w:rFonts w:asciiTheme="minorHAnsi" w:hAnsiTheme="minorHAnsi" w:cstheme="minorHAnsi"/>
          <w:sz w:val="32"/>
          <w:szCs w:val="32"/>
        </w:rPr>
      </w:pPr>
      <w:hyperlink r:id="rId11" w:history="1">
        <w:r w:rsidRPr="00BE5282">
          <w:rPr>
            <w:rStyle w:val="Hyperlink"/>
            <w:rFonts w:asciiTheme="minorHAnsi" w:hAnsiTheme="minorHAnsi" w:cstheme="minorHAnsi"/>
            <w:sz w:val="32"/>
            <w:szCs w:val="32"/>
          </w:rPr>
          <w:t>https://experts.news.wisc.edu/experts/bruce-wampold</w:t>
        </w:r>
      </w:hyperlink>
    </w:p>
    <w:p w14:paraId="105C0FDE" w14:textId="77777777" w:rsidR="0026131F" w:rsidRPr="00BE5282" w:rsidRDefault="0026131F" w:rsidP="0026131F">
      <w:pPr>
        <w:rPr>
          <w:rStyle w:val="Hyperlink"/>
          <w:rFonts w:asciiTheme="minorHAnsi" w:hAnsiTheme="minorHAnsi" w:cstheme="minorHAnsi"/>
          <w:sz w:val="32"/>
          <w:szCs w:val="32"/>
        </w:rPr>
      </w:pPr>
    </w:p>
    <w:p w14:paraId="36D9716B" w14:textId="77777777" w:rsidR="0026131F" w:rsidRPr="00BE5282" w:rsidRDefault="0026131F" w:rsidP="0026131F">
      <w:pPr>
        <w:rPr>
          <w:rStyle w:val="yt-core-attributed-string--link-inherit-color"/>
          <w:rFonts w:asciiTheme="minorHAnsi" w:hAnsiTheme="minorHAnsi" w:cstheme="minorHAnsi"/>
          <w:color w:val="131313"/>
          <w:sz w:val="32"/>
          <w:szCs w:val="32"/>
          <w:bdr w:val="none" w:sz="0" w:space="0" w:color="auto" w:frame="1"/>
        </w:rPr>
      </w:pPr>
      <w:r w:rsidRPr="00BE5282">
        <w:rPr>
          <w:rStyle w:val="yt-core-attributed-string--link-inherit-color"/>
          <w:rFonts w:asciiTheme="minorHAnsi" w:hAnsiTheme="minorHAnsi" w:cstheme="minorHAnsi"/>
          <w:color w:val="131313"/>
          <w:sz w:val="32"/>
          <w:szCs w:val="32"/>
          <w:bdr w:val="none" w:sz="0" w:space="0" w:color="auto" w:frame="1"/>
        </w:rPr>
        <w:t xml:space="preserve">The Monkey Business Illusion by Daniel Simons (journal article: </w:t>
      </w:r>
      <w:hyperlink r:id="rId12" w:tgtFrame="_blank" w:history="1">
        <w:r w:rsidRPr="00BE5282">
          <w:rPr>
            <w:rStyle w:val="Hyperlink"/>
            <w:rFonts w:asciiTheme="minorHAnsi" w:hAnsiTheme="minorHAnsi" w:cstheme="minorHAnsi"/>
            <w:sz w:val="32"/>
            <w:szCs w:val="32"/>
            <w:bdr w:val="none" w:sz="0" w:space="0" w:color="auto" w:frame="1"/>
          </w:rPr>
          <w:t>https://doi.org/10.1068/i0386)</w:t>
        </w:r>
      </w:hyperlink>
      <w:r w:rsidRPr="00BE5282">
        <w:rPr>
          <w:rStyle w:val="yt-core-attributed-string--link-inherit-color"/>
          <w:rFonts w:asciiTheme="minorHAnsi" w:hAnsiTheme="minorHAnsi" w:cstheme="minorHAnsi"/>
          <w:color w:val="131313"/>
          <w:sz w:val="32"/>
          <w:szCs w:val="32"/>
          <w:bdr w:val="none" w:sz="0" w:space="0" w:color="auto" w:frame="1"/>
        </w:rPr>
        <w:t>.</w:t>
      </w:r>
    </w:p>
    <w:p w14:paraId="4EE0F16F" w14:textId="77777777" w:rsidR="0026131F" w:rsidRPr="00BE5282" w:rsidRDefault="0026131F" w:rsidP="0026131F">
      <w:pPr>
        <w:rPr>
          <w:rStyle w:val="yt-core-attributed-string--link-inherit-color"/>
          <w:rFonts w:asciiTheme="minorHAnsi" w:hAnsiTheme="minorHAnsi" w:cstheme="minorHAnsi"/>
          <w:color w:val="131313"/>
          <w:sz w:val="32"/>
          <w:szCs w:val="32"/>
          <w:bdr w:val="none" w:sz="0" w:space="0" w:color="auto" w:frame="1"/>
        </w:rPr>
      </w:pPr>
    </w:p>
    <w:p w14:paraId="269B07D1" w14:textId="77777777" w:rsidR="0026131F" w:rsidRDefault="0026131F" w:rsidP="0026131F">
      <w:pPr>
        <w:rPr>
          <w:rStyle w:val="yt-core-attributed-string--link-inherit-color"/>
          <w:rFonts w:asciiTheme="minorHAnsi" w:hAnsiTheme="minorHAnsi" w:cstheme="minorHAnsi"/>
          <w:color w:val="131313"/>
          <w:sz w:val="32"/>
          <w:szCs w:val="32"/>
          <w:bdr w:val="none" w:sz="0" w:space="0" w:color="auto" w:frame="1"/>
        </w:rPr>
      </w:pPr>
      <w:r w:rsidRPr="00BE5282">
        <w:rPr>
          <w:rStyle w:val="yt-core-attributed-string--link-inherit-color"/>
          <w:rFonts w:asciiTheme="minorHAnsi" w:hAnsiTheme="minorHAnsi" w:cstheme="minorHAnsi"/>
          <w:color w:val="131313"/>
          <w:sz w:val="32"/>
          <w:szCs w:val="32"/>
          <w:bdr w:val="none" w:sz="0" w:space="0" w:color="auto" w:frame="1"/>
        </w:rPr>
        <w:t xml:space="preserve">A photograph is shaped more by the person behind the camera than by what's in front of it. To prove this we invited six photographers to a portrait session with a twist. ‘Decoy’ is one of six experiments from The Lab, designed to shift creative thinking behind the lens. </w:t>
      </w:r>
      <w:hyperlink r:id="rId13" w:history="1">
        <w:r w:rsidRPr="00BE5282">
          <w:rPr>
            <w:rStyle w:val="Hyperlink"/>
            <w:rFonts w:asciiTheme="minorHAnsi" w:hAnsiTheme="minorHAnsi" w:cstheme="minorHAnsi"/>
            <w:sz w:val="32"/>
            <w:szCs w:val="32"/>
            <w:bdr w:val="none" w:sz="0" w:space="0" w:color="auto" w:frame="1"/>
          </w:rPr>
          <w:t>0:15</w:t>
        </w:r>
      </w:hyperlink>
      <w:r w:rsidRPr="00BE5282">
        <w:rPr>
          <w:rStyle w:val="yt-core-attributed-string--link-inherit-color"/>
          <w:rFonts w:asciiTheme="minorHAnsi" w:hAnsiTheme="minorHAnsi" w:cstheme="minorHAnsi"/>
          <w:color w:val="131313"/>
          <w:sz w:val="32"/>
          <w:szCs w:val="32"/>
          <w:bdr w:val="none" w:sz="0" w:space="0" w:color="auto" w:frame="1"/>
        </w:rPr>
        <w:t xml:space="preserve"> - Introduction </w:t>
      </w:r>
      <w:hyperlink r:id="rId14" w:history="1">
        <w:r w:rsidRPr="00BE5282">
          <w:rPr>
            <w:rStyle w:val="Hyperlink"/>
            <w:rFonts w:asciiTheme="minorHAnsi" w:hAnsiTheme="minorHAnsi" w:cstheme="minorHAnsi"/>
            <w:sz w:val="32"/>
            <w:szCs w:val="32"/>
            <w:bdr w:val="none" w:sz="0" w:space="0" w:color="auto" w:frame="1"/>
          </w:rPr>
          <w:t>1:53</w:t>
        </w:r>
      </w:hyperlink>
      <w:r w:rsidRPr="00BE5282">
        <w:rPr>
          <w:rStyle w:val="yt-core-attributed-string--link-inherit-color"/>
          <w:rFonts w:asciiTheme="minorHAnsi" w:hAnsiTheme="minorHAnsi" w:cstheme="minorHAnsi"/>
          <w:color w:val="131313"/>
          <w:sz w:val="32"/>
          <w:szCs w:val="32"/>
          <w:bdr w:val="none" w:sz="0" w:space="0" w:color="auto" w:frame="1"/>
        </w:rPr>
        <w:t xml:space="preserve"> - The Reveal Special thanks to the photographers who participated in this experiment: Chris Meredith, Jin Lim, Lyndal Irons, </w:t>
      </w:r>
      <w:r w:rsidRPr="00BE5282">
        <w:rPr>
          <w:rStyle w:val="yt-core-attributed-string--link-inherit-color"/>
          <w:rFonts w:asciiTheme="minorHAnsi" w:hAnsiTheme="minorHAnsi" w:cstheme="minorHAnsi"/>
          <w:color w:val="131313"/>
          <w:sz w:val="32"/>
          <w:szCs w:val="32"/>
          <w:bdr w:val="none" w:sz="0" w:space="0" w:color="auto" w:frame="1"/>
        </w:rPr>
        <w:lastRenderedPageBreak/>
        <w:t>Kate Disher-Quill, Franky Tsang and Tristan Stefan Edouard.</w:t>
      </w:r>
      <w:r w:rsidRPr="00BE5282">
        <w:rPr>
          <w:rFonts w:asciiTheme="minorHAnsi" w:hAnsiTheme="minorHAnsi" w:cstheme="minorHAnsi"/>
          <w:sz w:val="32"/>
          <w:szCs w:val="32"/>
        </w:rPr>
        <w:t xml:space="preserve"> </w:t>
      </w:r>
      <w:hyperlink r:id="rId15" w:history="1">
        <w:r w:rsidRPr="00BE5282">
          <w:rPr>
            <w:rStyle w:val="Hyperlink"/>
            <w:rFonts w:asciiTheme="minorHAnsi" w:hAnsiTheme="minorHAnsi" w:cstheme="minorHAnsi"/>
            <w:sz w:val="32"/>
            <w:szCs w:val="32"/>
            <w:bdr w:val="none" w:sz="0" w:space="0" w:color="auto" w:frame="1"/>
          </w:rPr>
          <w:t>https://www.youtube.com/watch?v=F-TyPfYMDK8</w:t>
        </w:r>
      </w:hyperlink>
    </w:p>
    <w:p w14:paraId="2487A442" w14:textId="77777777" w:rsidR="0026131F" w:rsidRDefault="0026131F" w:rsidP="0026131F">
      <w:pPr>
        <w:rPr>
          <w:rFonts w:asciiTheme="minorHAnsi" w:hAnsiTheme="minorHAnsi" w:cstheme="minorHAnsi"/>
          <w:sz w:val="32"/>
          <w:szCs w:val="32"/>
        </w:rPr>
      </w:pPr>
      <w:r w:rsidRPr="00BE5282">
        <w:rPr>
          <w:rFonts w:asciiTheme="minorHAnsi" w:hAnsiTheme="minorHAnsi" w:cstheme="minorHAnsi"/>
          <w:sz w:val="32"/>
          <w:szCs w:val="32"/>
        </w:rPr>
        <w:t>Ghost Hunters: William James and the Search for Scientific Proof of Life After Death, by Deborah Blum. 2006.</w:t>
      </w:r>
    </w:p>
    <w:p w14:paraId="02B54ED3" w14:textId="77777777" w:rsidR="0026131F" w:rsidRDefault="0026131F" w:rsidP="0026131F">
      <w:pPr>
        <w:rPr>
          <w:rFonts w:asciiTheme="minorHAnsi" w:hAnsiTheme="minorHAnsi" w:cstheme="minorHAnsi"/>
          <w:sz w:val="32"/>
          <w:szCs w:val="32"/>
        </w:rPr>
      </w:pPr>
    </w:p>
    <w:p w14:paraId="009D95C6" w14:textId="77777777" w:rsidR="0026131F" w:rsidRPr="00BE5282" w:rsidRDefault="0026131F" w:rsidP="0026131F">
      <w:pPr>
        <w:rPr>
          <w:rFonts w:asciiTheme="minorHAnsi" w:hAnsiTheme="minorHAnsi" w:cstheme="minorHAnsi"/>
          <w:color w:val="131313"/>
          <w:sz w:val="32"/>
          <w:szCs w:val="32"/>
          <w:bdr w:val="none" w:sz="0" w:space="0" w:color="auto" w:frame="1"/>
        </w:rPr>
      </w:pPr>
      <w:r>
        <w:rPr>
          <w:rFonts w:asciiTheme="minorHAnsi" w:hAnsiTheme="minorHAnsi" w:cstheme="minorHAnsi"/>
          <w:sz w:val="32"/>
          <w:szCs w:val="32"/>
        </w:rPr>
        <w:t>Hood, Bruce. Supersense: From Superstition to Religion- the Brain Science of Belief. Constable. London. 2009.</w:t>
      </w:r>
    </w:p>
    <w:p w14:paraId="38878B59" w14:textId="77777777" w:rsidR="0026131F" w:rsidRPr="00BE5282" w:rsidRDefault="0026131F" w:rsidP="0026131F">
      <w:pPr>
        <w:rPr>
          <w:rFonts w:asciiTheme="minorHAnsi" w:hAnsiTheme="minorHAnsi" w:cstheme="minorHAnsi"/>
          <w:color w:val="000000"/>
          <w:sz w:val="32"/>
          <w:szCs w:val="32"/>
        </w:rPr>
      </w:pPr>
      <w:r w:rsidRPr="00BE5282">
        <w:rPr>
          <w:rFonts w:asciiTheme="minorHAnsi" w:hAnsiTheme="minorHAnsi" w:cstheme="minorHAnsi"/>
          <w:color w:val="000000"/>
          <w:sz w:val="32"/>
          <w:szCs w:val="32"/>
        </w:rPr>
        <w:br/>
      </w:r>
      <w:r w:rsidRPr="00BE5282">
        <w:rPr>
          <w:rFonts w:asciiTheme="minorHAnsi" w:hAnsiTheme="minorHAnsi" w:cstheme="minorHAnsi"/>
          <w:b/>
          <w:bCs/>
          <w:color w:val="000000"/>
          <w:sz w:val="32"/>
          <w:szCs w:val="32"/>
        </w:rPr>
        <w:t>Spirituality and Marketing: The big fat business</w:t>
      </w:r>
      <w:r w:rsidRPr="00BE5282">
        <w:rPr>
          <w:rStyle w:val="apple-converted-space"/>
          <w:rFonts w:asciiTheme="minorHAnsi" w:hAnsiTheme="minorHAnsi" w:cstheme="minorHAnsi"/>
          <w:color w:val="000000"/>
          <w:sz w:val="32"/>
          <w:szCs w:val="32"/>
        </w:rPr>
        <w:t> </w:t>
      </w:r>
      <w:r w:rsidRPr="00BE5282">
        <w:rPr>
          <w:rFonts w:asciiTheme="minorHAnsi" w:hAnsiTheme="minorHAnsi" w:cstheme="minorHAnsi"/>
          <w:color w:val="000000"/>
          <w:sz w:val="32"/>
          <w:szCs w:val="32"/>
        </w:rPr>
        <w:br/>
        <w:t>Praggya Jain | Aug 31, 2020</w:t>
      </w:r>
      <w:r w:rsidRPr="00BE5282">
        <w:rPr>
          <w:rFonts w:asciiTheme="minorHAnsi" w:hAnsiTheme="minorHAnsi" w:cstheme="minorHAnsi"/>
          <w:color w:val="000000"/>
          <w:sz w:val="32"/>
          <w:szCs w:val="32"/>
        </w:rPr>
        <w:br/>
      </w:r>
      <w:hyperlink r:id="rId16" w:history="1">
        <w:r w:rsidRPr="00BE5282">
          <w:rPr>
            <w:rStyle w:val="Hyperlink"/>
            <w:rFonts w:asciiTheme="minorHAnsi" w:hAnsiTheme="minorHAnsi" w:cstheme="minorHAnsi"/>
            <w:sz w:val="32"/>
            <w:szCs w:val="32"/>
          </w:rPr>
          <w:t>https://www.linkedin.com/pulse/spirituality-marketing-big-fat-business-praggya-jain</w:t>
        </w:r>
      </w:hyperlink>
      <w:r w:rsidRPr="00BE5282">
        <w:rPr>
          <w:rStyle w:val="apple-converted-space"/>
          <w:rFonts w:asciiTheme="minorHAnsi" w:hAnsiTheme="minorHAnsi" w:cstheme="minorHAnsi"/>
          <w:color w:val="000000"/>
          <w:sz w:val="32"/>
          <w:szCs w:val="32"/>
        </w:rPr>
        <w:t> </w:t>
      </w:r>
      <w:r w:rsidRPr="00BE5282">
        <w:rPr>
          <w:rFonts w:asciiTheme="minorHAnsi" w:hAnsiTheme="minorHAnsi" w:cstheme="minorHAnsi"/>
          <w:color w:val="000000"/>
          <w:sz w:val="32"/>
          <w:szCs w:val="32"/>
        </w:rPr>
        <w:br/>
      </w:r>
    </w:p>
    <w:p w14:paraId="42F9AB92" w14:textId="77777777" w:rsidR="0026131F" w:rsidRPr="00BE5282" w:rsidRDefault="0026131F" w:rsidP="0026131F">
      <w:pPr>
        <w:rPr>
          <w:rFonts w:asciiTheme="minorHAnsi" w:hAnsiTheme="minorHAnsi" w:cstheme="minorHAnsi"/>
          <w:sz w:val="32"/>
          <w:szCs w:val="32"/>
        </w:rPr>
      </w:pPr>
      <w:r w:rsidRPr="00BE5282">
        <w:rPr>
          <w:rFonts w:asciiTheme="minorHAnsi" w:hAnsiTheme="minorHAnsi" w:cstheme="minorHAnsi"/>
          <w:sz w:val="32"/>
          <w:szCs w:val="32"/>
        </w:rPr>
        <w:t xml:space="preserve">R. Sheldrake, </w:t>
      </w:r>
      <w:r w:rsidRPr="00BE5282">
        <w:rPr>
          <w:rFonts w:asciiTheme="minorHAnsi" w:hAnsiTheme="minorHAnsi" w:cstheme="minorHAnsi"/>
          <w:i/>
          <w:iCs/>
          <w:sz w:val="32"/>
          <w:szCs w:val="32"/>
        </w:rPr>
        <w:t xml:space="preserve">The Sense of Being Stared At: And Other Aspects of the Extended Mind.” </w:t>
      </w:r>
      <w:r w:rsidRPr="00BE5282">
        <w:rPr>
          <w:rFonts w:asciiTheme="minorHAnsi" w:hAnsiTheme="minorHAnsi" w:cstheme="minorHAnsi"/>
          <w:sz w:val="32"/>
          <w:szCs w:val="32"/>
        </w:rPr>
        <w:t>P. 178. Taken from SuperSense: From Superstition to Religion—The Brain Science of Belief. Bruce Hood. p. 240-241</w:t>
      </w:r>
    </w:p>
    <w:p w14:paraId="7F37C964" w14:textId="77777777" w:rsidR="0026131F" w:rsidRPr="00BE5282" w:rsidRDefault="0026131F" w:rsidP="0026131F">
      <w:pPr>
        <w:rPr>
          <w:rFonts w:asciiTheme="minorHAnsi" w:hAnsiTheme="minorHAnsi" w:cstheme="minorHAnsi"/>
          <w:sz w:val="32"/>
          <w:szCs w:val="32"/>
        </w:rPr>
      </w:pPr>
    </w:p>
    <w:p w14:paraId="1A35FADD" w14:textId="77777777" w:rsidR="0026131F" w:rsidRPr="00BE5282" w:rsidRDefault="0026131F" w:rsidP="0026131F">
      <w:pPr>
        <w:rPr>
          <w:rFonts w:asciiTheme="minorHAnsi" w:hAnsiTheme="minorHAnsi" w:cstheme="minorHAnsi"/>
          <w:sz w:val="32"/>
          <w:szCs w:val="32"/>
        </w:rPr>
      </w:pPr>
      <w:r w:rsidRPr="00BE5282">
        <w:rPr>
          <w:rFonts w:asciiTheme="minorHAnsi" w:hAnsiTheme="minorHAnsi" w:cstheme="minorHAnsi"/>
          <w:sz w:val="32"/>
          <w:szCs w:val="32"/>
        </w:rPr>
        <w:t xml:space="preserve">Quirkology: How We Discover the Big Truths in Small Things. Richard Wiseman, Ph. D. Basic Books. New York, NY. 2008. </w:t>
      </w:r>
    </w:p>
    <w:p w14:paraId="23E5BBBD" w14:textId="77777777" w:rsidR="0026131F" w:rsidRPr="00BE5282" w:rsidRDefault="0026131F" w:rsidP="0026131F">
      <w:pPr>
        <w:rPr>
          <w:rFonts w:asciiTheme="minorHAnsi" w:hAnsiTheme="minorHAnsi" w:cstheme="minorHAnsi"/>
          <w:sz w:val="32"/>
          <w:szCs w:val="32"/>
        </w:rPr>
      </w:pPr>
    </w:p>
    <w:p w14:paraId="3F601821" w14:textId="77777777" w:rsidR="0026131F" w:rsidRPr="00BE5282" w:rsidRDefault="0026131F" w:rsidP="0026131F">
      <w:pPr>
        <w:rPr>
          <w:rFonts w:asciiTheme="minorHAnsi" w:hAnsiTheme="minorHAnsi" w:cstheme="minorHAnsi"/>
          <w:sz w:val="32"/>
          <w:szCs w:val="32"/>
        </w:rPr>
      </w:pPr>
      <w:r w:rsidRPr="00BE5282">
        <w:rPr>
          <w:rFonts w:asciiTheme="minorHAnsi" w:hAnsiTheme="minorHAnsi" w:cstheme="minorHAnsi"/>
          <w:sz w:val="32"/>
          <w:szCs w:val="32"/>
        </w:rPr>
        <w:t xml:space="preserve">The Effectiveness of psychotherapy for personality disorders. </w:t>
      </w:r>
      <w:hyperlink r:id="rId17" w:history="1">
        <w:r w:rsidRPr="00BE5282">
          <w:rPr>
            <w:rStyle w:val="Hyperlink"/>
            <w:rFonts w:asciiTheme="minorHAnsi" w:hAnsiTheme="minorHAnsi" w:cstheme="minorHAnsi"/>
            <w:sz w:val="32"/>
            <w:szCs w:val="32"/>
          </w:rPr>
          <w:t>https://pubmed.ncbi.nlm.nih.gov/10484939/</w:t>
        </w:r>
      </w:hyperlink>
    </w:p>
    <w:p w14:paraId="648A74FD" w14:textId="77777777" w:rsidR="0026131F" w:rsidRPr="00BE5282" w:rsidRDefault="0026131F" w:rsidP="0026131F">
      <w:pPr>
        <w:rPr>
          <w:rFonts w:asciiTheme="minorHAnsi" w:hAnsiTheme="minorHAnsi" w:cstheme="minorHAnsi"/>
          <w:sz w:val="32"/>
          <w:szCs w:val="32"/>
        </w:rPr>
      </w:pPr>
    </w:p>
    <w:p w14:paraId="2EB7074C" w14:textId="77777777" w:rsidR="0026131F" w:rsidRPr="00BE5282" w:rsidRDefault="0026131F" w:rsidP="0026131F">
      <w:pPr>
        <w:rPr>
          <w:rFonts w:asciiTheme="minorHAnsi" w:hAnsiTheme="minorHAnsi" w:cstheme="minorHAnsi"/>
          <w:sz w:val="32"/>
          <w:szCs w:val="32"/>
        </w:rPr>
      </w:pPr>
      <w:r w:rsidRPr="00BE5282">
        <w:rPr>
          <w:rFonts w:asciiTheme="minorHAnsi" w:hAnsiTheme="minorHAnsi" w:cstheme="minorHAnsi"/>
          <w:sz w:val="32"/>
          <w:szCs w:val="32"/>
        </w:rPr>
        <w:t xml:space="preserve">Daniel Kahneman. </w:t>
      </w:r>
      <w:r w:rsidRPr="00BE5282">
        <w:rPr>
          <w:rFonts w:asciiTheme="minorHAnsi" w:hAnsiTheme="minorHAnsi" w:cstheme="minorHAnsi"/>
          <w:sz w:val="32"/>
          <w:szCs w:val="32"/>
          <w:u w:val="single"/>
        </w:rPr>
        <w:t>Thinking, Fast and Slow.</w:t>
      </w:r>
      <w:r w:rsidRPr="00BE5282">
        <w:rPr>
          <w:rFonts w:asciiTheme="minorHAnsi" w:hAnsiTheme="minorHAnsi" w:cstheme="minorHAnsi"/>
          <w:sz w:val="32"/>
          <w:szCs w:val="32"/>
        </w:rPr>
        <w:t xml:space="preserve"> Farrar, Straus and Giroux. New York. 2011.</w:t>
      </w:r>
    </w:p>
    <w:p w14:paraId="3E9FABFA" w14:textId="77777777" w:rsidR="0026131F" w:rsidRPr="00BE5282" w:rsidRDefault="0026131F" w:rsidP="0026131F">
      <w:pPr>
        <w:rPr>
          <w:rFonts w:asciiTheme="minorHAnsi" w:hAnsiTheme="minorHAnsi" w:cstheme="minorHAnsi"/>
          <w:sz w:val="32"/>
          <w:szCs w:val="32"/>
        </w:rPr>
      </w:pPr>
    </w:p>
    <w:p w14:paraId="0E956699" w14:textId="77777777" w:rsidR="0026131F" w:rsidRPr="00BE5282" w:rsidRDefault="0026131F" w:rsidP="0026131F">
      <w:pPr>
        <w:rPr>
          <w:rFonts w:asciiTheme="minorHAnsi" w:hAnsiTheme="minorHAnsi" w:cstheme="minorHAnsi"/>
          <w:sz w:val="32"/>
          <w:szCs w:val="32"/>
        </w:rPr>
      </w:pPr>
      <w:r w:rsidRPr="00BE5282">
        <w:rPr>
          <w:rFonts w:asciiTheme="minorHAnsi" w:hAnsiTheme="minorHAnsi" w:cstheme="minorHAnsi"/>
          <w:sz w:val="32"/>
          <w:szCs w:val="32"/>
        </w:rPr>
        <w:t xml:space="preserve">Lisa Barrett. </w:t>
      </w:r>
      <w:r w:rsidRPr="00BE5282">
        <w:rPr>
          <w:rFonts w:asciiTheme="minorHAnsi" w:hAnsiTheme="minorHAnsi" w:cstheme="minorHAnsi"/>
          <w:sz w:val="32"/>
          <w:szCs w:val="32"/>
          <w:u w:val="single"/>
        </w:rPr>
        <w:t>How Emotions Are Made: The Secret Life of the Brain.</w:t>
      </w:r>
      <w:r w:rsidRPr="00BE5282">
        <w:rPr>
          <w:rFonts w:asciiTheme="minorHAnsi" w:hAnsiTheme="minorHAnsi" w:cstheme="minorHAnsi"/>
          <w:sz w:val="32"/>
          <w:szCs w:val="32"/>
        </w:rPr>
        <w:t xml:space="preserve"> Mariner Books, Houghton Mifflin Harcourt. Boston. New York. 2017.</w:t>
      </w:r>
    </w:p>
    <w:p w14:paraId="148DA7B8" w14:textId="77777777" w:rsidR="0026131F" w:rsidRPr="00BE5282" w:rsidRDefault="0026131F" w:rsidP="0026131F">
      <w:pPr>
        <w:rPr>
          <w:rFonts w:asciiTheme="minorHAnsi" w:hAnsiTheme="minorHAnsi" w:cstheme="minorHAnsi"/>
          <w:sz w:val="32"/>
          <w:szCs w:val="32"/>
        </w:rPr>
      </w:pPr>
    </w:p>
    <w:p w14:paraId="1967F0CC" w14:textId="77777777" w:rsidR="0026131F" w:rsidRPr="00BE5282" w:rsidRDefault="0026131F" w:rsidP="0026131F">
      <w:pPr>
        <w:rPr>
          <w:rFonts w:asciiTheme="minorHAnsi" w:hAnsiTheme="minorHAnsi" w:cstheme="minorHAnsi"/>
          <w:sz w:val="32"/>
          <w:szCs w:val="32"/>
        </w:rPr>
      </w:pPr>
      <w:r w:rsidRPr="00BE5282">
        <w:rPr>
          <w:rFonts w:asciiTheme="minorHAnsi" w:hAnsiTheme="minorHAnsi" w:cstheme="minorHAnsi"/>
          <w:sz w:val="32"/>
          <w:szCs w:val="32"/>
        </w:rPr>
        <w:t xml:space="preserve">National Geographic: Is Seeing Believing? </w:t>
      </w:r>
      <w:hyperlink r:id="rId18" w:history="1">
        <w:r w:rsidRPr="00BE5282">
          <w:rPr>
            <w:rStyle w:val="Hyperlink"/>
            <w:rFonts w:asciiTheme="minorHAnsi" w:hAnsiTheme="minorHAnsi" w:cstheme="minorHAnsi"/>
            <w:sz w:val="32"/>
            <w:szCs w:val="32"/>
          </w:rPr>
          <w:t>https://www.youtube.com/watch?v=hsh2kPdgazo</w:t>
        </w:r>
      </w:hyperlink>
    </w:p>
    <w:p w14:paraId="438D895E" w14:textId="77777777" w:rsidR="0026131F" w:rsidRPr="00BE5282" w:rsidRDefault="0026131F" w:rsidP="0026131F">
      <w:pPr>
        <w:rPr>
          <w:rFonts w:asciiTheme="minorHAnsi" w:hAnsiTheme="minorHAnsi" w:cstheme="minorHAnsi"/>
          <w:sz w:val="32"/>
          <w:szCs w:val="32"/>
        </w:rPr>
      </w:pPr>
    </w:p>
    <w:p w14:paraId="27DBAB06" w14:textId="77777777" w:rsidR="0026131F" w:rsidRPr="00BE5282" w:rsidRDefault="0026131F" w:rsidP="0026131F">
      <w:pPr>
        <w:rPr>
          <w:rFonts w:asciiTheme="minorHAnsi" w:hAnsiTheme="minorHAnsi" w:cstheme="minorHAnsi"/>
          <w:sz w:val="32"/>
          <w:szCs w:val="32"/>
        </w:rPr>
      </w:pPr>
      <w:r w:rsidRPr="00BE5282">
        <w:rPr>
          <w:rFonts w:asciiTheme="minorHAnsi" w:hAnsiTheme="minorHAnsi" w:cstheme="minorHAnsi"/>
          <w:sz w:val="32"/>
          <w:szCs w:val="32"/>
        </w:rPr>
        <w:lastRenderedPageBreak/>
        <w:t xml:space="preserve">Humans have a lot more than five senses---here are 21 </w:t>
      </w:r>
      <w:hyperlink r:id="rId19" w:history="1">
        <w:r w:rsidRPr="00BE5282">
          <w:rPr>
            <w:rStyle w:val="Hyperlink"/>
            <w:rFonts w:asciiTheme="minorHAnsi" w:hAnsiTheme="minorHAnsi" w:cstheme="minorHAnsi"/>
            <w:sz w:val="32"/>
            <w:szCs w:val="32"/>
          </w:rPr>
          <w:t>https://www.hellahealth.com/blog/wellness/humans-five-senses/</w:t>
        </w:r>
      </w:hyperlink>
    </w:p>
    <w:p w14:paraId="313CD0C9" w14:textId="77777777" w:rsidR="0026131F" w:rsidRPr="00BE5282" w:rsidRDefault="0026131F" w:rsidP="0026131F">
      <w:pPr>
        <w:rPr>
          <w:rFonts w:asciiTheme="minorHAnsi" w:hAnsiTheme="minorHAnsi" w:cstheme="minorHAnsi"/>
          <w:sz w:val="32"/>
          <w:szCs w:val="32"/>
        </w:rPr>
      </w:pPr>
    </w:p>
    <w:p w14:paraId="05226D10" w14:textId="77777777" w:rsidR="0026131F" w:rsidRDefault="0026131F" w:rsidP="0026131F">
      <w:pPr>
        <w:spacing w:line="240" w:lineRule="atLeast"/>
        <w:outlineLvl w:val="1"/>
        <w:rPr>
          <w:rFonts w:asciiTheme="minorHAnsi" w:hAnsiTheme="minorHAnsi" w:cstheme="minorHAnsi"/>
          <w:color w:val="565959"/>
          <w:sz w:val="32"/>
          <w:szCs w:val="32"/>
        </w:rPr>
      </w:pPr>
      <w:r w:rsidRPr="00BE5282">
        <w:rPr>
          <w:rFonts w:asciiTheme="minorHAnsi" w:hAnsiTheme="minorHAnsi" w:cstheme="minorHAnsi"/>
          <w:b/>
          <w:bCs/>
          <w:color w:val="0F1111"/>
          <w:sz w:val="32"/>
          <w:szCs w:val="32"/>
        </w:rPr>
        <w:t xml:space="preserve">Reginald Ray, PhD. </w:t>
      </w:r>
      <w:hyperlink r:id="rId20" w:history="1">
        <w:r w:rsidRPr="00BE5282">
          <w:rPr>
            <w:rFonts w:asciiTheme="minorHAnsi" w:hAnsiTheme="minorHAnsi" w:cstheme="minorHAnsi"/>
            <w:color w:val="0F1111"/>
            <w:sz w:val="32"/>
            <w:szCs w:val="32"/>
          </w:rPr>
          <w:t>The </w:t>
        </w:r>
        <w:r w:rsidRPr="00BE5282">
          <w:rPr>
            <w:rFonts w:asciiTheme="minorHAnsi" w:hAnsiTheme="minorHAnsi" w:cstheme="minorHAnsi"/>
            <w:b/>
            <w:bCs/>
            <w:color w:val="0F1111"/>
            <w:sz w:val="32"/>
            <w:szCs w:val="32"/>
          </w:rPr>
          <w:t>Awakening</w:t>
        </w:r>
        <w:r w:rsidRPr="00BE5282">
          <w:rPr>
            <w:rFonts w:asciiTheme="minorHAnsi" w:hAnsiTheme="minorHAnsi" w:cstheme="minorHAnsi"/>
            <w:color w:val="0F1111"/>
            <w:sz w:val="32"/>
            <w:szCs w:val="32"/>
          </w:rPr>
          <w:t> </w:t>
        </w:r>
        <w:r w:rsidRPr="00BE5282">
          <w:rPr>
            <w:rFonts w:asciiTheme="minorHAnsi" w:hAnsiTheme="minorHAnsi" w:cstheme="minorHAnsi"/>
            <w:b/>
            <w:bCs/>
            <w:color w:val="0F1111"/>
            <w:sz w:val="32"/>
            <w:szCs w:val="32"/>
          </w:rPr>
          <w:t>Body</w:t>
        </w:r>
        <w:r w:rsidRPr="00BE5282">
          <w:rPr>
            <w:rFonts w:asciiTheme="minorHAnsi" w:hAnsiTheme="minorHAnsi" w:cstheme="minorHAnsi"/>
            <w:color w:val="0F1111"/>
            <w:sz w:val="32"/>
            <w:szCs w:val="32"/>
          </w:rPr>
          <w:t>: Somatic Meditation for Discovering Our Deepest Life</w:t>
        </w:r>
      </w:hyperlink>
      <w:r w:rsidRPr="00BE5282">
        <w:rPr>
          <w:rFonts w:asciiTheme="minorHAnsi" w:hAnsiTheme="minorHAnsi" w:cstheme="minorHAnsi"/>
          <w:b/>
          <w:bCs/>
          <w:color w:val="0F1111"/>
          <w:sz w:val="32"/>
          <w:szCs w:val="32"/>
        </w:rPr>
        <w:t xml:space="preserve">. </w:t>
      </w:r>
      <w:r w:rsidRPr="00BE5282">
        <w:rPr>
          <w:rFonts w:asciiTheme="minorHAnsi" w:hAnsiTheme="minorHAnsi" w:cstheme="minorHAnsi"/>
          <w:color w:val="565959"/>
          <w:sz w:val="32"/>
          <w:szCs w:val="32"/>
        </w:rPr>
        <w:t>2016</w:t>
      </w:r>
    </w:p>
    <w:p w14:paraId="14BEC194" w14:textId="77777777" w:rsidR="0026131F" w:rsidRDefault="0026131F" w:rsidP="0026131F">
      <w:pPr>
        <w:spacing w:line="240" w:lineRule="atLeast"/>
        <w:outlineLvl w:val="1"/>
        <w:rPr>
          <w:rFonts w:asciiTheme="minorHAnsi" w:hAnsiTheme="minorHAnsi" w:cstheme="minorHAnsi"/>
          <w:color w:val="565959"/>
          <w:sz w:val="32"/>
          <w:szCs w:val="32"/>
        </w:rPr>
      </w:pPr>
    </w:p>
    <w:p w14:paraId="7514F82B" w14:textId="77777777" w:rsidR="0026131F" w:rsidRDefault="0026131F" w:rsidP="0026131F">
      <w:pPr>
        <w:spacing w:line="240" w:lineRule="atLeast"/>
        <w:outlineLvl w:val="1"/>
        <w:rPr>
          <w:rStyle w:val="a-size-large"/>
          <w:rFonts w:asciiTheme="minorHAnsi" w:hAnsiTheme="minorHAnsi" w:cstheme="minorHAnsi"/>
          <w:color w:val="0F1111"/>
          <w:sz w:val="32"/>
          <w:szCs w:val="32"/>
        </w:rPr>
      </w:pPr>
      <w:r>
        <w:rPr>
          <w:rStyle w:val="a-size-large"/>
          <w:rFonts w:asciiTheme="minorHAnsi" w:hAnsiTheme="minorHAnsi" w:cstheme="minorHAnsi"/>
          <w:color w:val="0F1111"/>
          <w:sz w:val="32"/>
          <w:szCs w:val="32"/>
        </w:rPr>
        <w:t>Wolinsky, Stephen. Quantum Consciousness: The Guide to Experiencing Quantum Psychology. Bramble Books. 1993.</w:t>
      </w:r>
    </w:p>
    <w:p w14:paraId="40818CAC" w14:textId="77777777" w:rsidR="0026131F" w:rsidRDefault="0026131F" w:rsidP="0026131F">
      <w:pPr>
        <w:spacing w:line="240" w:lineRule="atLeast"/>
        <w:outlineLvl w:val="1"/>
        <w:rPr>
          <w:rStyle w:val="a-size-large"/>
          <w:rFonts w:asciiTheme="minorHAnsi" w:hAnsiTheme="minorHAnsi" w:cstheme="minorHAnsi"/>
          <w:color w:val="0F1111"/>
          <w:sz w:val="32"/>
          <w:szCs w:val="32"/>
        </w:rPr>
      </w:pPr>
    </w:p>
    <w:p w14:paraId="44FE707C" w14:textId="77777777" w:rsidR="0026131F" w:rsidRDefault="0026131F" w:rsidP="0026131F">
      <w:pPr>
        <w:spacing w:line="240" w:lineRule="atLeast"/>
        <w:outlineLvl w:val="1"/>
        <w:rPr>
          <w:rStyle w:val="a-size-large"/>
          <w:rFonts w:asciiTheme="minorHAnsi" w:hAnsiTheme="minorHAnsi" w:cstheme="minorHAnsi"/>
          <w:color w:val="0F1111"/>
          <w:sz w:val="32"/>
          <w:szCs w:val="32"/>
        </w:rPr>
      </w:pPr>
      <w:r>
        <w:rPr>
          <w:rStyle w:val="a-size-large"/>
          <w:rFonts w:asciiTheme="minorHAnsi" w:hAnsiTheme="minorHAnsi" w:cstheme="minorHAnsi"/>
          <w:color w:val="0F1111"/>
          <w:sz w:val="32"/>
          <w:szCs w:val="32"/>
        </w:rPr>
        <w:t xml:space="preserve">Wolinsky, Stephen. The Beginner’s Guide to Quantum Psychology. Downloadable PDF. 2000. </w:t>
      </w:r>
    </w:p>
    <w:p w14:paraId="702E2241" w14:textId="77777777" w:rsidR="0026131F" w:rsidRDefault="0026131F" w:rsidP="0026131F">
      <w:pPr>
        <w:spacing w:line="240" w:lineRule="atLeast"/>
        <w:outlineLvl w:val="1"/>
        <w:rPr>
          <w:rStyle w:val="a-size-large"/>
          <w:rFonts w:asciiTheme="minorHAnsi" w:hAnsiTheme="minorHAnsi" w:cstheme="minorHAnsi"/>
          <w:color w:val="0F1111"/>
          <w:sz w:val="32"/>
          <w:szCs w:val="32"/>
        </w:rPr>
      </w:pPr>
    </w:p>
    <w:p w14:paraId="34E51651" w14:textId="77777777" w:rsidR="0026131F" w:rsidRDefault="0026131F" w:rsidP="0026131F">
      <w:pPr>
        <w:spacing w:line="240" w:lineRule="atLeast"/>
        <w:outlineLvl w:val="1"/>
        <w:rPr>
          <w:rStyle w:val="a-size-large"/>
          <w:rFonts w:asciiTheme="minorHAnsi" w:hAnsiTheme="minorHAnsi" w:cstheme="minorHAnsi"/>
          <w:color w:val="0F1111"/>
          <w:sz w:val="32"/>
          <w:szCs w:val="32"/>
        </w:rPr>
      </w:pPr>
      <w:r>
        <w:rPr>
          <w:rStyle w:val="a-size-large"/>
          <w:rFonts w:asciiTheme="minorHAnsi" w:hAnsiTheme="minorHAnsi" w:cstheme="minorHAnsi"/>
          <w:color w:val="0F1111"/>
          <w:sz w:val="32"/>
          <w:szCs w:val="32"/>
        </w:rPr>
        <w:t xml:space="preserve">Psychology Today: Intuition. August 2023 issue. </w:t>
      </w:r>
    </w:p>
    <w:p w14:paraId="53960142" w14:textId="77777777" w:rsidR="0026131F" w:rsidRDefault="0026131F" w:rsidP="0026131F">
      <w:pPr>
        <w:spacing w:line="240" w:lineRule="atLeast"/>
        <w:outlineLvl w:val="1"/>
        <w:rPr>
          <w:rStyle w:val="a-size-large"/>
          <w:rFonts w:asciiTheme="minorHAnsi" w:hAnsiTheme="minorHAnsi" w:cstheme="minorHAnsi"/>
          <w:color w:val="0F1111"/>
          <w:sz w:val="32"/>
          <w:szCs w:val="32"/>
        </w:rPr>
      </w:pPr>
    </w:p>
    <w:p w14:paraId="3CBB2708" w14:textId="77777777" w:rsidR="0026131F" w:rsidRPr="00BE5282" w:rsidRDefault="0026131F" w:rsidP="0026131F">
      <w:pPr>
        <w:spacing w:line="240" w:lineRule="atLeast"/>
        <w:outlineLvl w:val="1"/>
        <w:rPr>
          <w:rStyle w:val="a-size-large"/>
          <w:rFonts w:asciiTheme="minorHAnsi" w:hAnsiTheme="minorHAnsi" w:cstheme="minorHAnsi"/>
          <w:color w:val="0F1111"/>
          <w:sz w:val="32"/>
          <w:szCs w:val="32"/>
        </w:rPr>
      </w:pPr>
      <w:r>
        <w:rPr>
          <w:rStyle w:val="a-size-large"/>
          <w:rFonts w:asciiTheme="minorHAnsi" w:hAnsiTheme="minorHAnsi" w:cstheme="minorHAnsi"/>
          <w:color w:val="0F1111"/>
          <w:sz w:val="32"/>
          <w:szCs w:val="32"/>
        </w:rPr>
        <w:t>Navarro, Joe. The Dictionary of Body Language: A Field Guide to Human Behavior. William Morrow: An Imprint of Harper Collins Publishers. 2018.</w:t>
      </w:r>
    </w:p>
    <w:p w14:paraId="72D52084" w14:textId="77777777" w:rsidR="0026131F" w:rsidRDefault="0026131F" w:rsidP="0026131F">
      <w:pPr>
        <w:spacing w:line="240" w:lineRule="atLeast"/>
        <w:outlineLvl w:val="1"/>
        <w:rPr>
          <w:rStyle w:val="a-size-large"/>
          <w:rFonts w:asciiTheme="minorHAnsi" w:hAnsiTheme="minorHAnsi" w:cstheme="minorHAnsi"/>
          <w:b/>
          <w:bCs/>
          <w:color w:val="0F1111"/>
          <w:sz w:val="32"/>
          <w:szCs w:val="32"/>
        </w:rPr>
      </w:pPr>
    </w:p>
    <w:p w14:paraId="754D5426" w14:textId="77777777" w:rsidR="0026131F" w:rsidRPr="00BE5282" w:rsidRDefault="0026131F" w:rsidP="0026131F">
      <w:pPr>
        <w:spacing w:line="240" w:lineRule="atLeast"/>
        <w:outlineLvl w:val="1"/>
        <w:rPr>
          <w:rStyle w:val="a-size-large"/>
          <w:rFonts w:asciiTheme="minorHAnsi" w:hAnsiTheme="minorHAnsi" w:cstheme="minorHAnsi"/>
          <w:color w:val="565959"/>
          <w:sz w:val="32"/>
          <w:szCs w:val="32"/>
        </w:rPr>
      </w:pPr>
      <w:r w:rsidRPr="00BE5282">
        <w:rPr>
          <w:rStyle w:val="a-size-large"/>
          <w:rFonts w:asciiTheme="minorHAnsi" w:hAnsiTheme="minorHAnsi" w:cstheme="minorHAnsi"/>
          <w:color w:val="0F1111"/>
          <w:sz w:val="32"/>
          <w:szCs w:val="32"/>
        </w:rPr>
        <w:t>Blink: The Power of Thinking without Thinking, Author: Malcolm Gladwell. published on June, 2013.</w:t>
      </w:r>
    </w:p>
    <w:p w14:paraId="32A21ABC" w14:textId="77777777" w:rsidR="0026131F" w:rsidRPr="00BE5282" w:rsidRDefault="0026131F" w:rsidP="0026131F">
      <w:pPr>
        <w:rPr>
          <w:rFonts w:asciiTheme="minorHAnsi" w:hAnsiTheme="minorHAnsi" w:cstheme="minorHAnsi"/>
          <w:sz w:val="32"/>
          <w:szCs w:val="32"/>
        </w:rPr>
      </w:pPr>
    </w:p>
    <w:p w14:paraId="0FE86B8D" w14:textId="77777777" w:rsidR="0026131F" w:rsidRPr="00BE5282" w:rsidRDefault="0026131F" w:rsidP="0026131F">
      <w:pPr>
        <w:rPr>
          <w:rFonts w:asciiTheme="minorHAnsi" w:hAnsiTheme="minorHAnsi" w:cstheme="minorHAnsi"/>
          <w:sz w:val="32"/>
          <w:szCs w:val="32"/>
        </w:rPr>
      </w:pPr>
      <w:r w:rsidRPr="00BE5282">
        <w:rPr>
          <w:rFonts w:asciiTheme="minorHAnsi" w:hAnsiTheme="minorHAnsi" w:cstheme="minorHAnsi"/>
          <w:sz w:val="32"/>
          <w:szCs w:val="32"/>
        </w:rPr>
        <w:t xml:space="preserve">The Twin Effect: Identical Twin Sisters Accused of Cheating </w:t>
      </w:r>
      <w:hyperlink r:id="rId21" w:history="1">
        <w:r w:rsidRPr="00BE5282">
          <w:rPr>
            <w:rStyle w:val="Hyperlink"/>
            <w:rFonts w:asciiTheme="minorHAnsi" w:hAnsiTheme="minorHAnsi" w:cstheme="minorHAnsi"/>
            <w:sz w:val="32"/>
            <w:szCs w:val="32"/>
          </w:rPr>
          <w:t>https://www.cbsnews.com/news/identical-twin-sisters-accused-of-cheating-win-1-5-million-test-scores/</w:t>
        </w:r>
      </w:hyperlink>
      <w:r w:rsidRPr="00BE5282">
        <w:rPr>
          <w:rFonts w:asciiTheme="minorHAnsi" w:hAnsiTheme="minorHAnsi" w:cstheme="minorHAnsi"/>
          <w:sz w:val="32"/>
          <w:szCs w:val="32"/>
        </w:rPr>
        <w:t xml:space="preserve">  CBS online news and other online news publications. </w:t>
      </w:r>
    </w:p>
    <w:p w14:paraId="6272BE1D" w14:textId="77777777" w:rsidR="0026131F" w:rsidRPr="00BE5282" w:rsidRDefault="0026131F" w:rsidP="0026131F">
      <w:pPr>
        <w:rPr>
          <w:rFonts w:asciiTheme="minorHAnsi" w:hAnsiTheme="minorHAnsi" w:cstheme="minorHAnsi"/>
          <w:sz w:val="32"/>
          <w:szCs w:val="32"/>
        </w:rPr>
      </w:pPr>
    </w:p>
    <w:p w14:paraId="66F439B9" w14:textId="77777777" w:rsidR="0026131F" w:rsidRPr="00BE5282" w:rsidRDefault="0026131F" w:rsidP="0026131F">
      <w:pPr>
        <w:rPr>
          <w:rFonts w:asciiTheme="minorHAnsi" w:hAnsiTheme="minorHAnsi" w:cstheme="minorHAnsi"/>
          <w:sz w:val="32"/>
          <w:szCs w:val="32"/>
        </w:rPr>
      </w:pPr>
      <w:r w:rsidRPr="00BE5282">
        <w:rPr>
          <w:rFonts w:asciiTheme="minorHAnsi" w:hAnsiTheme="minorHAnsi" w:cstheme="minorHAnsi"/>
          <w:sz w:val="32"/>
          <w:szCs w:val="32"/>
        </w:rPr>
        <w:t xml:space="preserve">Solid State Physics, speaker Abhishek Ranna on the SQUID Device: Superconducting Quantum Interference Device </w:t>
      </w:r>
      <w:hyperlink r:id="rId22" w:history="1">
        <w:r w:rsidRPr="00BE5282">
          <w:rPr>
            <w:rStyle w:val="Hyperlink"/>
            <w:rFonts w:asciiTheme="minorHAnsi" w:hAnsiTheme="minorHAnsi" w:cstheme="minorHAnsi"/>
            <w:sz w:val="32"/>
            <w:szCs w:val="32"/>
          </w:rPr>
          <w:t>https://www.youtube.com/watch?v=eOWFuhLlz24</w:t>
        </w:r>
      </w:hyperlink>
    </w:p>
    <w:p w14:paraId="42574A38" w14:textId="77777777" w:rsidR="0026131F" w:rsidRPr="00BE5282" w:rsidRDefault="0026131F" w:rsidP="0026131F">
      <w:pPr>
        <w:rPr>
          <w:rFonts w:asciiTheme="minorHAnsi" w:hAnsiTheme="minorHAnsi" w:cstheme="minorHAnsi"/>
          <w:sz w:val="32"/>
          <w:szCs w:val="32"/>
        </w:rPr>
      </w:pPr>
    </w:p>
    <w:p w14:paraId="29C72248" w14:textId="77777777" w:rsidR="0026131F" w:rsidRPr="00BE5282" w:rsidRDefault="0026131F" w:rsidP="0026131F">
      <w:pPr>
        <w:rPr>
          <w:rFonts w:asciiTheme="minorHAnsi" w:hAnsiTheme="minorHAnsi" w:cstheme="minorHAnsi"/>
          <w:sz w:val="32"/>
          <w:szCs w:val="32"/>
        </w:rPr>
      </w:pPr>
      <w:r w:rsidRPr="00BE5282">
        <w:rPr>
          <w:rFonts w:asciiTheme="minorHAnsi" w:hAnsiTheme="minorHAnsi" w:cstheme="minorHAnsi"/>
          <w:sz w:val="32"/>
          <w:szCs w:val="32"/>
        </w:rPr>
        <w:t xml:space="preserve">Dr. Zoran Josipovic: </w:t>
      </w:r>
      <w:hyperlink r:id="rId23" w:history="1">
        <w:r w:rsidRPr="00BE5282">
          <w:rPr>
            <w:rStyle w:val="Hyperlink"/>
            <w:rFonts w:asciiTheme="minorHAnsi" w:hAnsiTheme="minorHAnsi" w:cstheme="minorHAnsi"/>
            <w:sz w:val="32"/>
            <w:szCs w:val="32"/>
          </w:rPr>
          <w:t>https://as.nyu.edu/faculty/zoran-josipovic.html</w:t>
        </w:r>
      </w:hyperlink>
    </w:p>
    <w:p w14:paraId="577AF920" w14:textId="77777777" w:rsidR="0026131F" w:rsidRPr="00BE5282" w:rsidRDefault="0026131F" w:rsidP="0026131F">
      <w:pPr>
        <w:rPr>
          <w:rFonts w:asciiTheme="minorHAnsi" w:hAnsiTheme="minorHAnsi" w:cstheme="minorHAnsi"/>
          <w:sz w:val="32"/>
          <w:szCs w:val="32"/>
        </w:rPr>
      </w:pPr>
    </w:p>
    <w:p w14:paraId="23B419B7" w14:textId="77777777" w:rsidR="0026131F" w:rsidRPr="00BE5282" w:rsidRDefault="0026131F" w:rsidP="0026131F">
      <w:pPr>
        <w:rPr>
          <w:rFonts w:asciiTheme="minorHAnsi" w:hAnsiTheme="minorHAnsi" w:cstheme="minorHAnsi"/>
          <w:sz w:val="32"/>
          <w:szCs w:val="32"/>
        </w:rPr>
      </w:pPr>
      <w:r w:rsidRPr="00BE5282">
        <w:rPr>
          <w:rFonts w:asciiTheme="minorHAnsi" w:hAnsiTheme="minorHAnsi" w:cstheme="minorHAnsi"/>
          <w:sz w:val="32"/>
          <w:szCs w:val="32"/>
        </w:rPr>
        <w:lastRenderedPageBreak/>
        <w:t>Goswami, Amit. PhD. The Everything Answer Book: How Quantum Science Explains Love, Death and the Meaning of Life. Hampton Roads Publishing, Charlottesville, VA. 2017.</w:t>
      </w:r>
    </w:p>
    <w:p w14:paraId="4F4B5A32" w14:textId="77777777" w:rsidR="0026131F" w:rsidRPr="00BE5282" w:rsidRDefault="0026131F" w:rsidP="0026131F">
      <w:pPr>
        <w:rPr>
          <w:rFonts w:asciiTheme="minorHAnsi" w:hAnsiTheme="minorHAnsi" w:cstheme="minorHAnsi"/>
          <w:sz w:val="32"/>
          <w:szCs w:val="32"/>
        </w:rPr>
      </w:pPr>
    </w:p>
    <w:p w14:paraId="18D00C67" w14:textId="77777777" w:rsidR="0026131F" w:rsidRPr="00BE5282" w:rsidRDefault="0026131F" w:rsidP="0026131F">
      <w:pPr>
        <w:rPr>
          <w:rFonts w:asciiTheme="minorHAnsi" w:hAnsiTheme="minorHAnsi" w:cstheme="minorHAnsi"/>
          <w:sz w:val="32"/>
          <w:szCs w:val="32"/>
        </w:rPr>
      </w:pPr>
      <w:r w:rsidRPr="00BE5282">
        <w:rPr>
          <w:rFonts w:asciiTheme="minorHAnsi" w:hAnsiTheme="minorHAnsi" w:cstheme="minorHAnsi"/>
          <w:sz w:val="32"/>
          <w:szCs w:val="32"/>
        </w:rPr>
        <w:t>Goswami, Amit. PhD. Psysics of the Soul: The Quantum Book of Living, Dying, Reincarnation, and Immortality. Hampton Roads Publishing, Charlottesville, VA. 2013.</w:t>
      </w:r>
    </w:p>
    <w:p w14:paraId="007895E7" w14:textId="77777777" w:rsidR="0026131F" w:rsidRPr="00BE5282" w:rsidRDefault="0026131F" w:rsidP="0026131F">
      <w:pPr>
        <w:rPr>
          <w:rFonts w:asciiTheme="minorHAnsi" w:hAnsiTheme="minorHAnsi" w:cstheme="minorHAnsi"/>
          <w:sz w:val="32"/>
          <w:szCs w:val="32"/>
        </w:rPr>
      </w:pPr>
    </w:p>
    <w:p w14:paraId="2D1B6129" w14:textId="77777777" w:rsidR="0026131F" w:rsidRPr="00BE5282" w:rsidRDefault="0026131F" w:rsidP="0026131F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sz w:val="32"/>
          <w:szCs w:val="32"/>
        </w:rPr>
      </w:pPr>
      <w:r w:rsidRPr="00BE5282">
        <w:rPr>
          <w:rFonts w:asciiTheme="minorHAnsi" w:hAnsiTheme="minorHAnsi" w:cstheme="minorHAnsi"/>
          <w:sz w:val="32"/>
          <w:szCs w:val="32"/>
        </w:rPr>
        <w:t xml:space="preserve">Musser, George. How Einstein Revealed the Universe’s Strange “Nonlocality” Our sense of the universe as an orderly expanse where events happen in absolute locations is an illusion. Space &amp; Physics. Scientific American. Nov. 1, 2015. </w:t>
      </w:r>
    </w:p>
    <w:p w14:paraId="0E6B3C1D" w14:textId="77777777" w:rsidR="0026131F" w:rsidRPr="00BE5282" w:rsidRDefault="0026131F" w:rsidP="0026131F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i/>
          <w:iCs/>
          <w:color w:val="999999"/>
          <w:sz w:val="32"/>
          <w:szCs w:val="32"/>
        </w:rPr>
      </w:pPr>
      <w:hyperlink r:id="rId24" w:history="1">
        <w:r w:rsidRPr="00BE5282">
          <w:rPr>
            <w:rStyle w:val="Hyperlink"/>
            <w:rFonts w:asciiTheme="minorHAnsi" w:hAnsiTheme="minorHAnsi" w:cstheme="minorHAnsi"/>
            <w:sz w:val="32"/>
            <w:szCs w:val="32"/>
          </w:rPr>
          <w:t>https://www.scientificamerican.com/article/how-einstein-revealed-the-universe-s-strange-nonlocality/</w:t>
        </w:r>
      </w:hyperlink>
      <w:r w:rsidRPr="00BE5282">
        <w:rPr>
          <w:rFonts w:asciiTheme="minorHAnsi" w:hAnsiTheme="minorHAnsi" w:cstheme="minorHAnsi"/>
          <w:sz w:val="32"/>
          <w:szCs w:val="32"/>
        </w:rPr>
        <w:t xml:space="preserve"> </w:t>
      </w:r>
      <w:r w:rsidRPr="00BE5282">
        <w:rPr>
          <w:rFonts w:asciiTheme="minorHAnsi" w:hAnsiTheme="minorHAnsi" w:cstheme="minorHAnsi"/>
          <w:i/>
          <w:iCs/>
          <w:color w:val="999999"/>
          <w:sz w:val="32"/>
          <w:szCs w:val="32"/>
        </w:rPr>
        <w:t>This article was originally published with the title "Where is Here?" in Scientific American 313, 5, 70-73 (November 2015)</w:t>
      </w:r>
    </w:p>
    <w:p w14:paraId="42EDD7D3" w14:textId="77777777" w:rsidR="0026131F" w:rsidRPr="00BE5282" w:rsidRDefault="0026131F" w:rsidP="0026131F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i/>
          <w:iCs/>
          <w:color w:val="999999"/>
          <w:sz w:val="32"/>
          <w:szCs w:val="32"/>
        </w:rPr>
      </w:pPr>
      <w:r w:rsidRPr="00BE5282">
        <w:rPr>
          <w:rFonts w:asciiTheme="minorHAnsi" w:hAnsiTheme="minorHAnsi" w:cstheme="minorHAnsi"/>
          <w:i/>
          <w:iCs/>
          <w:color w:val="999999"/>
          <w:sz w:val="32"/>
          <w:szCs w:val="32"/>
        </w:rPr>
        <w:t>doi:10.1038/scientificamerican1115-70</w:t>
      </w:r>
    </w:p>
    <w:p w14:paraId="397D8D16" w14:textId="77777777" w:rsidR="0026131F" w:rsidRPr="00BE5282" w:rsidRDefault="0026131F" w:rsidP="0026131F">
      <w:pPr>
        <w:rPr>
          <w:rFonts w:asciiTheme="minorHAnsi" w:hAnsiTheme="minorHAnsi" w:cstheme="minorHAnsi"/>
          <w:sz w:val="32"/>
          <w:szCs w:val="32"/>
        </w:rPr>
      </w:pPr>
    </w:p>
    <w:p w14:paraId="6A74E830" w14:textId="209A5578" w:rsidR="00BA2805" w:rsidRPr="00E27924" w:rsidRDefault="0026131F" w:rsidP="0026131F">
      <w:pPr>
        <w:rPr>
          <w:sz w:val="32"/>
          <w:szCs w:val="32"/>
        </w:rPr>
      </w:pPr>
      <w:r>
        <w:rPr>
          <w:rFonts w:asciiTheme="minorHAnsi" w:hAnsiTheme="minorHAnsi" w:cstheme="minorHAnsi"/>
          <w:color w:val="000000" w:themeColor="text1"/>
          <w:sz w:val="32"/>
          <w:szCs w:val="32"/>
        </w:rPr>
        <w:t>Blackstone, Judith. Ph.D., Trauma and the Unbound Body: The Healing Power of Fundamental</w:t>
      </w:r>
    </w:p>
    <w:sectPr w:rsidR="00BA2805" w:rsidRPr="00E27924" w:rsidSect="002A3DF6">
      <w:footerReference w:type="even" r:id="rId25"/>
      <w:footerReference w:type="default" r:id="rId2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A17FE" w14:textId="77777777" w:rsidR="00532842" w:rsidRDefault="00532842" w:rsidP="00F817FC">
      <w:r>
        <w:separator/>
      </w:r>
    </w:p>
  </w:endnote>
  <w:endnote w:type="continuationSeparator" w:id="0">
    <w:p w14:paraId="2704429F" w14:textId="77777777" w:rsidR="00532842" w:rsidRDefault="00532842" w:rsidP="00F81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520736654"/>
      <w:docPartObj>
        <w:docPartGallery w:val="Page Numbers (Bottom of Page)"/>
        <w:docPartUnique/>
      </w:docPartObj>
    </w:sdtPr>
    <w:sdtContent>
      <w:p w14:paraId="0D3A7753" w14:textId="02A5CA66" w:rsidR="00F817FC" w:rsidRDefault="00F817FC" w:rsidP="00CC3E9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B77C7D9" w14:textId="77777777" w:rsidR="00F817FC" w:rsidRDefault="00F817FC" w:rsidP="00F817F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762568093"/>
      <w:docPartObj>
        <w:docPartGallery w:val="Page Numbers (Bottom of Page)"/>
        <w:docPartUnique/>
      </w:docPartObj>
    </w:sdtPr>
    <w:sdtContent>
      <w:p w14:paraId="21673CA0" w14:textId="4425BA20" w:rsidR="00F817FC" w:rsidRDefault="00F817FC" w:rsidP="00CC3E9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3BF6A8B" w14:textId="77777777" w:rsidR="00F817FC" w:rsidRDefault="00F817FC" w:rsidP="00F817F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475D1" w14:textId="77777777" w:rsidR="00532842" w:rsidRDefault="00532842" w:rsidP="00F817FC">
      <w:r>
        <w:separator/>
      </w:r>
    </w:p>
  </w:footnote>
  <w:footnote w:type="continuationSeparator" w:id="0">
    <w:p w14:paraId="3416A68E" w14:textId="77777777" w:rsidR="00532842" w:rsidRDefault="00532842" w:rsidP="00F817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0A7CA6"/>
    <w:multiLevelType w:val="multilevel"/>
    <w:tmpl w:val="93EA1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69291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7FC"/>
    <w:rsid w:val="000A3497"/>
    <w:rsid w:val="00174008"/>
    <w:rsid w:val="00194BEF"/>
    <w:rsid w:val="00195783"/>
    <w:rsid w:val="001C00EA"/>
    <w:rsid w:val="0026131F"/>
    <w:rsid w:val="002A3DF6"/>
    <w:rsid w:val="002F1DBF"/>
    <w:rsid w:val="00340BDC"/>
    <w:rsid w:val="0035418E"/>
    <w:rsid w:val="003D1310"/>
    <w:rsid w:val="00404FFD"/>
    <w:rsid w:val="004404C3"/>
    <w:rsid w:val="00456C1F"/>
    <w:rsid w:val="00532842"/>
    <w:rsid w:val="00545ECF"/>
    <w:rsid w:val="006023C8"/>
    <w:rsid w:val="006136A8"/>
    <w:rsid w:val="006869AE"/>
    <w:rsid w:val="006C66B5"/>
    <w:rsid w:val="00714D2F"/>
    <w:rsid w:val="00756454"/>
    <w:rsid w:val="00794F17"/>
    <w:rsid w:val="007B3D72"/>
    <w:rsid w:val="007D1884"/>
    <w:rsid w:val="007E1690"/>
    <w:rsid w:val="007F797F"/>
    <w:rsid w:val="008431BF"/>
    <w:rsid w:val="00847CFA"/>
    <w:rsid w:val="008568BA"/>
    <w:rsid w:val="008D095B"/>
    <w:rsid w:val="00A05FAE"/>
    <w:rsid w:val="00A32A0C"/>
    <w:rsid w:val="00AC2487"/>
    <w:rsid w:val="00AD200B"/>
    <w:rsid w:val="00B21089"/>
    <w:rsid w:val="00BA2805"/>
    <w:rsid w:val="00BB379A"/>
    <w:rsid w:val="00CC46A6"/>
    <w:rsid w:val="00D53BD8"/>
    <w:rsid w:val="00D86B71"/>
    <w:rsid w:val="00E27924"/>
    <w:rsid w:val="00E516C1"/>
    <w:rsid w:val="00EA5B04"/>
    <w:rsid w:val="00EF20DE"/>
    <w:rsid w:val="00F243DC"/>
    <w:rsid w:val="00F817FC"/>
    <w:rsid w:val="00FA31E7"/>
    <w:rsid w:val="00FF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51A573"/>
  <w15:chartTrackingRefBased/>
  <w15:docId w15:val="{571E3FF8-5345-F94A-A41C-3C5A68651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131F"/>
    <w:rPr>
      <w:rFonts w:ascii="Times New Roman" w:eastAsia="Times New Roman" w:hAnsi="Times New Roman" w:cs="Times New Roman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379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14:ligatures w14:val="standardContextual"/>
    </w:rPr>
  </w:style>
  <w:style w:type="paragraph" w:styleId="Heading2">
    <w:name w:val="heading 2"/>
    <w:basedOn w:val="Normal"/>
    <w:link w:val="Heading2Char"/>
    <w:uiPriority w:val="9"/>
    <w:qFormat/>
    <w:rsid w:val="00B2108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817F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F817FC"/>
  </w:style>
  <w:style w:type="character" w:styleId="PageNumber">
    <w:name w:val="page number"/>
    <w:basedOn w:val="DefaultParagraphFont"/>
    <w:uiPriority w:val="99"/>
    <w:semiHidden/>
    <w:unhideWhenUsed/>
    <w:rsid w:val="00F817FC"/>
  </w:style>
  <w:style w:type="character" w:styleId="Hyperlink">
    <w:name w:val="Hyperlink"/>
    <w:basedOn w:val="DefaultParagraphFont"/>
    <w:uiPriority w:val="99"/>
    <w:unhideWhenUsed/>
    <w:rsid w:val="00D86B7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0BD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0BDC"/>
    <w:rPr>
      <w:color w:val="605E5C"/>
      <w:shd w:val="clear" w:color="auto" w:fill="E1DFDD"/>
    </w:rPr>
  </w:style>
  <w:style w:type="character" w:customStyle="1" w:styleId="period">
    <w:name w:val="period"/>
    <w:basedOn w:val="DefaultParagraphFont"/>
    <w:rsid w:val="006C66B5"/>
  </w:style>
  <w:style w:type="character" w:customStyle="1" w:styleId="apple-converted-space">
    <w:name w:val="apple-converted-space"/>
    <w:basedOn w:val="DefaultParagraphFont"/>
    <w:rsid w:val="006C66B5"/>
  </w:style>
  <w:style w:type="character" w:customStyle="1" w:styleId="cit">
    <w:name w:val="cit"/>
    <w:basedOn w:val="DefaultParagraphFont"/>
    <w:rsid w:val="006C66B5"/>
  </w:style>
  <w:style w:type="character" w:customStyle="1" w:styleId="citation-doi">
    <w:name w:val="citation-doi"/>
    <w:basedOn w:val="DefaultParagraphFont"/>
    <w:rsid w:val="006C66B5"/>
  </w:style>
  <w:style w:type="character" w:customStyle="1" w:styleId="yt-core-attributed-string--link-inherit-color">
    <w:name w:val="yt-core-attributed-string--link-inherit-color"/>
    <w:basedOn w:val="DefaultParagraphFont"/>
    <w:rsid w:val="003D1310"/>
  </w:style>
  <w:style w:type="character" w:customStyle="1" w:styleId="Heading2Char">
    <w:name w:val="Heading 2 Char"/>
    <w:basedOn w:val="DefaultParagraphFont"/>
    <w:link w:val="Heading2"/>
    <w:uiPriority w:val="9"/>
    <w:rsid w:val="00B21089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customStyle="1" w:styleId="a-size-medium">
    <w:name w:val="a-size-medium"/>
    <w:basedOn w:val="DefaultParagraphFont"/>
    <w:rsid w:val="00B21089"/>
  </w:style>
  <w:style w:type="character" w:customStyle="1" w:styleId="a-size-base">
    <w:name w:val="a-size-base"/>
    <w:basedOn w:val="DefaultParagraphFont"/>
    <w:rsid w:val="00B21089"/>
  </w:style>
  <w:style w:type="character" w:customStyle="1" w:styleId="Heading1Char">
    <w:name w:val="Heading 1 Char"/>
    <w:basedOn w:val="DefaultParagraphFont"/>
    <w:link w:val="Heading1"/>
    <w:uiPriority w:val="9"/>
    <w:rsid w:val="00BB37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-size-large">
    <w:name w:val="a-size-large"/>
    <w:basedOn w:val="DefaultParagraphFont"/>
    <w:rsid w:val="00BB379A"/>
  </w:style>
  <w:style w:type="paragraph" w:styleId="NormalWeb">
    <w:name w:val="Normal (Web)"/>
    <w:basedOn w:val="Normal"/>
    <w:uiPriority w:val="99"/>
    <w:unhideWhenUsed/>
    <w:rsid w:val="006869A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6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7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9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1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4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89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3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7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ttdmiller.com" TargetMode="External"/><Relationship Id="rId13" Type="http://schemas.openxmlformats.org/officeDocument/2006/relationships/hyperlink" Target="https://www.youtube.com/watch?v=F-TyPfYMDK8&amp;t=15s" TargetMode="External"/><Relationship Id="rId18" Type="http://schemas.openxmlformats.org/officeDocument/2006/relationships/hyperlink" Target="https://www.youtube.com/watch?v=hsh2kPdgazo" TargetMode="Externa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https://www.cbsnews.com/news/identical-twin-sisters-accused-of-cheating-win-1-5-million-test-scores/" TargetMode="External"/><Relationship Id="rId7" Type="http://schemas.openxmlformats.org/officeDocument/2006/relationships/hyperlink" Target="https://www.psychotherapynetworker.org/article/how-psychotherapy-lost-its-magick" TargetMode="External"/><Relationship Id="rId12" Type="http://schemas.openxmlformats.org/officeDocument/2006/relationships/hyperlink" Target="https://www.youtube.com/redirect?event=video_description&amp;redir_token=QUFFLUhqbWh1NmlGM2JHTEpNczdzNzcteE5lVzFKNENEUXxBQ3Jtc0tsOHpkeWhtQmx5bGpuRWlNTzllOFpFbWRIM1hkLUp4Q3lfWmM3alpwaFhFNC1KaWQycHRGUFJTLVpaOVdDSDVybnUtT2dHcjJyc0JvRGtSdXM5ejZhc0FaT00xbk4wa3NqR2NFdzZ1TWlXTmdKb3ZVaw&amp;q=https%3A%2F%2Fdoi.org%2F10.1068%2Fi0386%29&amp;v=IGQmdoK_ZfY" TargetMode="External"/><Relationship Id="rId17" Type="http://schemas.openxmlformats.org/officeDocument/2006/relationships/hyperlink" Target="https://pubmed.ncbi.nlm.nih.gov/10484939/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linkedin.com/pulse/spirituality-marketing-big-fat-business-praggya-jain" TargetMode="External"/><Relationship Id="rId20" Type="http://schemas.openxmlformats.org/officeDocument/2006/relationships/hyperlink" Target="https://www.amazon.com/Awakening-Body-Somatic-Meditation-Discovering/dp/1611803713/ref=sr_1_1?hvadid=604484043357&amp;hvdev=c&amp;hvlocphy=9010794&amp;hvnetw=g&amp;hvqmt=e&amp;hvrand=16543903330443599205&amp;hvtargid=kwd-300485394716&amp;hydadcr=8237_13500794&amp;keywords=the+awakening+body&amp;qid=1690824353&amp;s=books&amp;sr=1-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xperts.news.wisc.edu/experts/bruce-wampold" TargetMode="External"/><Relationship Id="rId24" Type="http://schemas.openxmlformats.org/officeDocument/2006/relationships/hyperlink" Target="https://www.scientificamerican.com/article/how-einstein-revealed-the-universe-s-strange-nonlocality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F-TyPfYMDK8" TargetMode="External"/><Relationship Id="rId23" Type="http://schemas.openxmlformats.org/officeDocument/2006/relationships/hyperlink" Target="https://as.nyu.edu/faculty/zoran-josipovic.htm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pubmed.ncbi.nlm.nih.gov/8561380/" TargetMode="External"/><Relationship Id="rId19" Type="http://schemas.openxmlformats.org/officeDocument/2006/relationships/hyperlink" Target="https://www.hellahealth.com/blog/wellness/humans-five-sens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pI8Hww1xjK4" TargetMode="External"/><Relationship Id="rId14" Type="http://schemas.openxmlformats.org/officeDocument/2006/relationships/hyperlink" Target="https://www.youtube.com/watch?v=F-TyPfYMDK8&amp;t=113s" TargetMode="External"/><Relationship Id="rId22" Type="http://schemas.openxmlformats.org/officeDocument/2006/relationships/hyperlink" Target="https://www.youtube.com/watch?v=eOWFuhLlz24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Finch</dc:creator>
  <cp:keywords/>
  <dc:description/>
  <cp:lastModifiedBy>Jennifer Finch</cp:lastModifiedBy>
  <cp:revision>2</cp:revision>
  <dcterms:created xsi:type="dcterms:W3CDTF">2023-08-12T12:55:00Z</dcterms:created>
  <dcterms:modified xsi:type="dcterms:W3CDTF">2023-08-12T12:55:00Z</dcterms:modified>
</cp:coreProperties>
</file>